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A0A" w:rsidRPr="00347A0A" w:rsidRDefault="00347A0A" w:rsidP="00D51CC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</w:pPr>
      <w:r w:rsidRPr="002B1C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  <w:t>WHS Duty of Ca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  <w:t>re Checklist for the Principal and School Executive</w:t>
      </w:r>
    </w:p>
    <w:p w:rsidR="00347A0A" w:rsidRPr="002B1CE0" w:rsidRDefault="00347A0A" w:rsidP="00347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2B1CE0">
        <w:rPr>
          <w:rFonts w:ascii="Times New Roman" w:eastAsia="Times New Roman" w:hAnsi="Times New Roman" w:cs="Times New Roman"/>
          <w:sz w:val="24"/>
          <w:szCs w:val="24"/>
          <w:lang w:eastAsia="en-AU"/>
        </w:rPr>
        <w:t>Acquire knowledge and keep up-to-date with work health and safety (WHS) matters.</w:t>
      </w:r>
    </w:p>
    <w:p w:rsidR="00347A0A" w:rsidRPr="002B1CE0" w:rsidRDefault="00347A0A" w:rsidP="00347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2B1CE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Understand the nature of 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school</w:t>
      </w:r>
      <w:r w:rsidRPr="002B1CE0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operations and the associated hazards and risks.</w:t>
      </w:r>
    </w:p>
    <w:p w:rsidR="00347A0A" w:rsidRPr="002B1CE0" w:rsidRDefault="00347A0A" w:rsidP="00347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2B1CE0">
        <w:rPr>
          <w:rFonts w:ascii="Times New Roman" w:eastAsia="Times New Roman" w:hAnsi="Times New Roman" w:cs="Times New Roman"/>
          <w:sz w:val="24"/>
          <w:szCs w:val="24"/>
          <w:lang w:eastAsia="en-AU"/>
        </w:rPr>
        <w:t>Ensure there are appropriate resources and processes to ensure that hazards are identified and risks are eliminated or minimised.</w:t>
      </w:r>
    </w:p>
    <w:p w:rsidR="00347A0A" w:rsidRPr="002B1CE0" w:rsidRDefault="00347A0A" w:rsidP="00347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2B1CE0">
        <w:rPr>
          <w:rFonts w:ascii="Times New Roman" w:eastAsia="Times New Roman" w:hAnsi="Times New Roman" w:cs="Times New Roman"/>
          <w:sz w:val="24"/>
          <w:szCs w:val="24"/>
          <w:lang w:eastAsia="en-AU"/>
        </w:rPr>
        <w:t>Ensure there are processes for receiving and considering information about incidents, hazards and risks in a timely way.</w:t>
      </w:r>
    </w:p>
    <w:p w:rsidR="00347A0A" w:rsidRDefault="00347A0A" w:rsidP="00347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2B1CE0">
        <w:rPr>
          <w:rFonts w:ascii="Times New Roman" w:eastAsia="Times New Roman" w:hAnsi="Times New Roman" w:cs="Times New Roman"/>
          <w:sz w:val="24"/>
          <w:szCs w:val="24"/>
          <w:lang w:eastAsia="en-AU"/>
        </w:rPr>
        <w:t>Ensure there are processes for compliance.</w:t>
      </w:r>
    </w:p>
    <w:p w:rsidR="000A7E9C" w:rsidRPr="002B1CE0" w:rsidRDefault="000A7E9C" w:rsidP="00347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5A7B38">
        <w:rPr>
          <w:rFonts w:ascii="Times New Roman" w:eastAsia="Times New Roman" w:hAnsi="Times New Roman" w:cs="Times New Roman"/>
          <w:sz w:val="24"/>
          <w:szCs w:val="24"/>
          <w:lang w:eastAsia="en-AU"/>
        </w:rPr>
        <w:t>Inform staff, students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>, visitors</w:t>
      </w:r>
      <w:r w:rsidRPr="005A7B3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and contractors of WHS requirements and expectations, directing them to relevant information and risk control resources available. This may include local WHS induction (refer to</w:t>
      </w:r>
      <w:r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WHS Induction Checklist</w:t>
      </w:r>
      <w:r w:rsidRPr="005A7B38">
        <w:rPr>
          <w:rFonts w:ascii="Times New Roman" w:eastAsia="Times New Roman" w:hAnsi="Times New Roman" w:cs="Times New Roman"/>
          <w:sz w:val="24"/>
          <w:szCs w:val="24"/>
          <w:lang w:eastAsia="en-AU"/>
        </w:rPr>
        <w:t>), on-the-job instruction and specific WHS training.</w:t>
      </w:r>
    </w:p>
    <w:p w:rsidR="00347A0A" w:rsidRPr="002B1CE0" w:rsidRDefault="00347A0A" w:rsidP="00347A0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2B1CE0">
        <w:rPr>
          <w:rFonts w:ascii="Times New Roman" w:eastAsia="Times New Roman" w:hAnsi="Times New Roman" w:cs="Times New Roman"/>
          <w:sz w:val="24"/>
          <w:szCs w:val="24"/>
          <w:lang w:eastAsia="en-AU"/>
        </w:rPr>
        <w:t>Verify the provision and use of resources and processes.</w:t>
      </w:r>
    </w:p>
    <w:p w:rsidR="009C253E" w:rsidRDefault="00FF2F23">
      <w:bookmarkStart w:id="0" w:name="_GoBack"/>
      <w:bookmarkEnd w:id="0"/>
    </w:p>
    <w:sectPr w:rsidR="009C253E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B00" w:rsidRDefault="003C0B00" w:rsidP="003C0B00">
      <w:pPr>
        <w:spacing w:after="0" w:line="240" w:lineRule="auto"/>
      </w:pPr>
      <w:r>
        <w:separator/>
      </w:r>
    </w:p>
  </w:endnote>
  <w:endnote w:type="continuationSeparator" w:id="0">
    <w:p w:rsidR="003C0B00" w:rsidRDefault="003C0B00" w:rsidP="003C0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B00" w:rsidRDefault="003C0B0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Adopted 2012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FF2F23" w:rsidRPr="00FF2F23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3C0B00" w:rsidRDefault="00EA6117">
    <w:pPr>
      <w:pStyle w:val="Footer"/>
    </w:pPr>
    <w:r>
      <w:t>Reviewed 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B00" w:rsidRDefault="003C0B00" w:rsidP="003C0B00">
      <w:pPr>
        <w:spacing w:after="0" w:line="240" w:lineRule="auto"/>
      </w:pPr>
      <w:r>
        <w:separator/>
      </w:r>
    </w:p>
  </w:footnote>
  <w:footnote w:type="continuationSeparator" w:id="0">
    <w:p w:rsidR="003C0B00" w:rsidRDefault="003C0B00" w:rsidP="003C0B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2410B"/>
    <w:multiLevelType w:val="multilevel"/>
    <w:tmpl w:val="0FFEC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A0A"/>
    <w:rsid w:val="000A7E9C"/>
    <w:rsid w:val="002B1D62"/>
    <w:rsid w:val="00347A0A"/>
    <w:rsid w:val="003C0B00"/>
    <w:rsid w:val="006E4F6B"/>
    <w:rsid w:val="00D51CC2"/>
    <w:rsid w:val="00EA6117"/>
    <w:rsid w:val="00FF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5D780E"/>
  <w15:docId w15:val="{2AA1140C-716C-4230-8B16-407D0988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A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0B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B00"/>
  </w:style>
  <w:style w:type="paragraph" w:styleId="Footer">
    <w:name w:val="footer"/>
    <w:basedOn w:val="Normal"/>
    <w:link w:val="FooterChar"/>
    <w:uiPriority w:val="99"/>
    <w:unhideWhenUsed/>
    <w:rsid w:val="003C0B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B00"/>
  </w:style>
  <w:style w:type="paragraph" w:styleId="BalloonText">
    <w:name w:val="Balloon Text"/>
    <w:basedOn w:val="Normal"/>
    <w:link w:val="BalloonTextChar"/>
    <w:uiPriority w:val="99"/>
    <w:semiHidden/>
    <w:unhideWhenUsed/>
    <w:rsid w:val="003C0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B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CSO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Emery, Robert</dc:creator>
  <cp:lastModifiedBy>Emery, Robert</cp:lastModifiedBy>
  <cp:revision>2</cp:revision>
  <dcterms:created xsi:type="dcterms:W3CDTF">2018-07-06T04:14:00Z</dcterms:created>
  <dcterms:modified xsi:type="dcterms:W3CDTF">2018-07-06T04:14:00Z</dcterms:modified>
</cp:coreProperties>
</file>